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9607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9607BE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070297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3D574A">
        <w:rPr>
          <w:rFonts w:cs="Times New Roman"/>
          <w:b/>
          <w:sz w:val="26"/>
          <w:szCs w:val="26"/>
        </w:rPr>
        <w:t xml:space="preserve"> специалиста-эксперта отдела </w:t>
      </w:r>
      <w:r w:rsidR="00266C4A">
        <w:rPr>
          <w:rFonts w:cs="Times New Roman"/>
          <w:b/>
          <w:sz w:val="26"/>
          <w:szCs w:val="26"/>
        </w:rPr>
        <w:t>информационных технологий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070297">
        <w:rPr>
          <w:rFonts w:ascii="Times New Roman" w:hAnsi="Times New Roman" w:cs="Times New Roman"/>
          <w:sz w:val="26"/>
          <w:szCs w:val="26"/>
        </w:rPr>
        <w:t>главного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070297">
        <w:rPr>
          <w:rFonts w:ascii="Times New Roman" w:hAnsi="Times New Roman" w:cs="Times New Roman"/>
          <w:sz w:val="26"/>
          <w:szCs w:val="26"/>
        </w:rPr>
        <w:t>главный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D574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D574A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D574A" w:rsidRPr="003D574A">
        <w:rPr>
          <w:rFonts w:ascii="Times New Roman" w:hAnsi="Times New Roman" w:cs="Times New Roman"/>
          <w:sz w:val="26"/>
          <w:szCs w:val="26"/>
        </w:rPr>
        <w:t>11-3-4-06</w:t>
      </w:r>
      <w:r w:rsidR="00070297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070297">
        <w:rPr>
          <w:rFonts w:ascii="Times New Roman" w:hAnsi="Times New Roman" w:cs="Times New Roman"/>
          <w:sz w:val="26"/>
          <w:szCs w:val="26"/>
        </w:rPr>
        <w:t>главного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266C4A">
        <w:rPr>
          <w:rFonts w:ascii="Times New Roman" w:hAnsi="Times New Roman" w:cs="Times New Roman"/>
          <w:sz w:val="26"/>
          <w:szCs w:val="26"/>
        </w:rPr>
        <w:t>у</w:t>
      </w:r>
      <w:r w:rsidR="00266C4A" w:rsidRPr="00266C4A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266C4A">
        <w:rPr>
          <w:rFonts w:ascii="Times New Roman" w:hAnsi="Times New Roman" w:cs="Times New Roman"/>
          <w:sz w:val="26"/>
          <w:szCs w:val="26"/>
        </w:rPr>
        <w:t>.</w:t>
      </w:r>
    </w:p>
    <w:p w:rsidR="00266C4A" w:rsidRDefault="00330871" w:rsidP="00266C4A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266C4A">
        <w:rPr>
          <w:rFonts w:cs="Times New Roman"/>
          <w:sz w:val="26"/>
          <w:szCs w:val="26"/>
        </w:rPr>
        <w:t xml:space="preserve"> </w:t>
      </w:r>
      <w:r w:rsidR="0084394A">
        <w:rPr>
          <w:rFonts w:cs="Times New Roman"/>
          <w:sz w:val="26"/>
          <w:szCs w:val="26"/>
        </w:rPr>
        <w:t>р</w:t>
      </w:r>
      <w:r w:rsidR="0084394A" w:rsidRPr="0084394A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2712B1">
        <w:rPr>
          <w:rFonts w:cs="Times New Roman"/>
          <w:sz w:val="26"/>
          <w:szCs w:val="26"/>
        </w:rPr>
        <w:t>.</w:t>
      </w:r>
    </w:p>
    <w:p w:rsidR="009129AC" w:rsidRPr="007A71BC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70297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13099F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73371C" w:rsidRPr="007A71BC" w:rsidRDefault="0073371C" w:rsidP="0073371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070297">
        <w:rPr>
          <w:rFonts w:cs="Times New Roman"/>
          <w:sz w:val="26"/>
          <w:szCs w:val="26"/>
        </w:rPr>
        <w:t>главного</w:t>
      </w:r>
      <w:r w:rsidR="00463DCD">
        <w:rPr>
          <w:rFonts w:cs="Times New Roman"/>
          <w:sz w:val="26"/>
          <w:szCs w:val="26"/>
        </w:rPr>
        <w:t xml:space="preserve"> специалиста-эксперта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3099F">
        <w:rPr>
          <w:rFonts w:cs="Times New Roman"/>
          <w:sz w:val="26"/>
          <w:szCs w:val="26"/>
        </w:rPr>
        <w:t>должность главного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4394A" w:rsidRDefault="003E5F07" w:rsidP="0084394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855544">
        <w:rPr>
          <w:rFonts w:cs="Times New Roman"/>
          <w:sz w:val="26"/>
          <w:szCs w:val="26"/>
        </w:rPr>
        <w:t>Наличие профессиональных знаний:</w:t>
      </w:r>
      <w:r w:rsidR="00252A36" w:rsidRPr="00855544">
        <w:rPr>
          <w:sz w:val="26"/>
          <w:szCs w:val="26"/>
        </w:rPr>
        <w:t xml:space="preserve"> </w:t>
      </w:r>
      <w:r w:rsidR="0084394A" w:rsidRPr="0084394A">
        <w:rPr>
          <w:sz w:val="26"/>
          <w:szCs w:val="26"/>
        </w:rPr>
        <w:t>Федеральный закон Российской Федерации от 7 июля 2003 № 126-ФЗ  «О связи»; Федеральный закон от 27 июля 2010 г. № 210-ФЗ «Об организации предоставления государственных и муниципальных услуг»; Указ Президента Российской Федерации от 5 декабря 2016 г. № 646 «Об утверждении Доктрины информационной безопасности Российской Федерации»;</w:t>
      </w:r>
      <w:r w:rsidR="0084394A">
        <w:rPr>
          <w:sz w:val="26"/>
          <w:szCs w:val="26"/>
        </w:rPr>
        <w:t xml:space="preserve"> </w:t>
      </w:r>
      <w:r w:rsidR="0084394A" w:rsidRPr="0084394A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29 декабря 2012 г. № 273-ФЗ «Об образовании в Российской Федерации»; постановление Правительства Российской Федерации от 18 февраля 2005 г. № 87 «Об утверждении перечня наименований услуг связи, вносимых в лицензии, и</w:t>
      </w:r>
      <w:r w:rsidR="0084394A">
        <w:rPr>
          <w:sz w:val="26"/>
          <w:szCs w:val="26"/>
        </w:rPr>
        <w:t xml:space="preserve"> перечней лицензионных условий»; </w:t>
      </w:r>
      <w:r w:rsidR="0084394A" w:rsidRPr="0084394A">
        <w:rPr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9129AC" w:rsidRPr="00855544" w:rsidRDefault="00070297" w:rsidP="004427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="009129AC" w:rsidRPr="0085554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394A" w:rsidRDefault="003E5F07" w:rsidP="0084394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84394A" w:rsidRPr="0084394A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84394A">
        <w:rPr>
          <w:rFonts w:cs="Times New Roman"/>
          <w:sz w:val="26"/>
          <w:szCs w:val="26"/>
        </w:rPr>
        <w:t xml:space="preserve"> </w:t>
      </w:r>
      <w:r w:rsidR="0084394A" w:rsidRPr="0084394A">
        <w:rPr>
          <w:rFonts w:cs="Times New Roman"/>
          <w:sz w:val="26"/>
          <w:szCs w:val="26"/>
        </w:rPr>
        <w:t>базовые принципы системного проектирования сетей связи; особенности функционирования сетей связи специального назначения, основные отличия от сетей связи общего пользования; основные нормативные акты регулирующие процессы проектирования и строительства в о</w:t>
      </w:r>
      <w:r w:rsidR="0084394A">
        <w:rPr>
          <w:rFonts w:cs="Times New Roman"/>
          <w:sz w:val="26"/>
          <w:szCs w:val="26"/>
        </w:rPr>
        <w:t xml:space="preserve">бласти связи (ГОСТы, СНиПы, РД); </w:t>
      </w:r>
      <w:r w:rsidR="008B4A61" w:rsidRPr="008B4A61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C71173" w:rsidRDefault="003E5F07" w:rsidP="0084394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5016D">
        <w:rPr>
          <w:rFonts w:cs="Times New Roman"/>
          <w:spacing w:val="-2"/>
          <w:sz w:val="26"/>
          <w:szCs w:val="26"/>
        </w:rPr>
        <w:t>2</w:t>
      </w:r>
      <w:r w:rsidR="009129AC" w:rsidRPr="0035016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B3D3F" w:rsidRPr="003B3D3F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 средства ведения классификаторов и каталогов;</w:t>
      </w:r>
      <w:r w:rsidR="003B3D3F">
        <w:rPr>
          <w:rFonts w:cs="Times New Roman"/>
          <w:spacing w:val="-2"/>
          <w:sz w:val="26"/>
          <w:szCs w:val="26"/>
        </w:rPr>
        <w:t xml:space="preserve"> </w:t>
      </w:r>
      <w:r w:rsidR="003B3D3F" w:rsidRPr="003B3D3F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</w:t>
      </w:r>
      <w:r w:rsidR="003B3D3F" w:rsidRPr="003B3D3F">
        <w:rPr>
          <w:rFonts w:cs="Times New Roman"/>
          <w:spacing w:val="-2"/>
          <w:sz w:val="26"/>
          <w:szCs w:val="26"/>
        </w:rPr>
        <w:lastRenderedPageBreak/>
        <w:t>питания, UPS, батареи), носители информации (жесткие диски, USB-накопители, CD/DVD приводы, floppy);</w:t>
      </w:r>
      <w:r w:rsidR="003B3D3F">
        <w:rPr>
          <w:rFonts w:cs="Times New Roman"/>
          <w:spacing w:val="-2"/>
          <w:sz w:val="26"/>
          <w:szCs w:val="26"/>
        </w:rPr>
        <w:t xml:space="preserve"> </w:t>
      </w:r>
      <w:r w:rsidR="003B3D3F" w:rsidRPr="003B3D3F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</w:t>
      </w:r>
      <w:r w:rsidR="008B4A61">
        <w:rPr>
          <w:rFonts w:cs="Times New Roman"/>
          <w:sz w:val="26"/>
          <w:szCs w:val="26"/>
        </w:rPr>
        <w:t>ми</w:t>
      </w:r>
      <w:r w:rsidR="00E408A9" w:rsidRPr="00164C30">
        <w:rPr>
          <w:rFonts w:cs="Times New Roman"/>
          <w:sz w:val="26"/>
          <w:szCs w:val="26"/>
        </w:rPr>
        <w:t>.</w:t>
      </w:r>
    </w:p>
    <w:p w:rsidR="002E216C" w:rsidRDefault="00F2539A" w:rsidP="00DD4308">
      <w:pPr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 w:rsidRPr="006A3BA2">
        <w:rPr>
          <w:rFonts w:cs="Times New Roman"/>
          <w:sz w:val="26"/>
          <w:szCs w:val="26"/>
        </w:rPr>
        <w:t xml:space="preserve">Наличие профессиональных умений: </w:t>
      </w:r>
      <w:r w:rsidR="002E216C" w:rsidRPr="002E216C">
        <w:rPr>
          <w:rFonts w:eastAsia="Calibri"/>
          <w:sz w:val="26"/>
          <w:szCs w:val="26"/>
        </w:rPr>
        <w:t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</w:t>
      </w:r>
      <w:r w:rsidR="002E216C">
        <w:rPr>
          <w:rFonts w:eastAsia="Calibri"/>
          <w:sz w:val="26"/>
          <w:szCs w:val="26"/>
        </w:rPr>
        <w:t xml:space="preserve">; </w:t>
      </w:r>
      <w:r w:rsidR="00DD4308" w:rsidRPr="00DD4308">
        <w:rPr>
          <w:rFonts w:eastAsia="Calibri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DD4308">
        <w:rPr>
          <w:rFonts w:eastAsia="Calibri"/>
          <w:sz w:val="26"/>
          <w:szCs w:val="26"/>
        </w:rPr>
        <w:t xml:space="preserve"> </w:t>
      </w:r>
      <w:r w:rsidR="00DD4308" w:rsidRPr="00DD4308">
        <w:rPr>
          <w:rFonts w:eastAsia="Calibri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  <w:r w:rsidR="00DD4308">
        <w:rPr>
          <w:rFonts w:eastAsia="Calibri"/>
          <w:sz w:val="26"/>
          <w:szCs w:val="26"/>
        </w:rPr>
        <w:t xml:space="preserve"> </w:t>
      </w:r>
      <w:r w:rsidR="00DD4308" w:rsidRPr="00DD4308">
        <w:rPr>
          <w:rFonts w:eastAsia="Calibri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F2539A" w:rsidRDefault="00F2539A" w:rsidP="002E216C">
      <w:pPr>
        <w:autoSpaceDE w:val="0"/>
        <w:autoSpaceDN w:val="0"/>
        <w:adjustRightInd w:val="0"/>
        <w:outlineLvl w:val="0"/>
        <w:rPr>
          <w:rFonts w:cs="Times New Roman"/>
          <w:b/>
          <w:sz w:val="26"/>
          <w:szCs w:val="26"/>
        </w:rPr>
      </w:pPr>
      <w:r w:rsidRPr="001F1456">
        <w:rPr>
          <w:rFonts w:cs="Times New Roman"/>
          <w:sz w:val="26"/>
          <w:szCs w:val="26"/>
        </w:rPr>
        <w:t>2.7.</w:t>
      </w:r>
      <w:r w:rsidR="003B3D3F">
        <w:rPr>
          <w:rFonts w:cs="Times New Roman"/>
          <w:sz w:val="26"/>
          <w:szCs w:val="26"/>
        </w:rPr>
        <w:t xml:space="preserve"> Наличие функциональных умений: </w:t>
      </w:r>
      <w:r w:rsidR="003B3D3F" w:rsidRPr="003B3D3F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3B3D3F">
        <w:rPr>
          <w:rFonts w:cs="Times New Roman"/>
          <w:sz w:val="26"/>
          <w:szCs w:val="26"/>
        </w:rPr>
        <w:t xml:space="preserve"> </w:t>
      </w:r>
      <w:r w:rsidR="003B3D3F" w:rsidRPr="003B3D3F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</w:t>
      </w:r>
      <w:r w:rsidR="00DD4308">
        <w:rPr>
          <w:rFonts w:cs="Times New Roman"/>
          <w:sz w:val="26"/>
          <w:szCs w:val="26"/>
        </w:rPr>
        <w:t xml:space="preserve">; </w:t>
      </w:r>
      <w:r w:rsidR="00DD4308" w:rsidRPr="00DD4308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070297">
        <w:rPr>
          <w:rFonts w:cs="Times New Roman"/>
          <w:sz w:val="26"/>
          <w:szCs w:val="26"/>
        </w:rPr>
        <w:t>главного</w:t>
      </w:r>
      <w:r w:rsidR="00463DCD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 xml:space="preserve">Участвует в разработке квартальных планов работы отдела информационных технологий и принимает  непосредственное участие в их выполнении. 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Своевременно и качественно исполняет поручения начальника, заместителя начальника отдела  в пределах своих полномочий и компетенций;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 xml:space="preserve">Администрирует серверную часть Программного комплекса «Дело Кадры Смета»;  </w:t>
      </w:r>
    </w:p>
    <w:p w:rsid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Обновляет и сопровождает ПО выгрузки сведений о сотрудниках налоговых органов в АИС «Налог - 3»;</w:t>
      </w:r>
    </w:p>
    <w:p w:rsidR="00BA3A61" w:rsidRPr="00BA3A61" w:rsidRDefault="00BA3A61" w:rsidP="0013099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A61">
        <w:rPr>
          <w:rFonts w:ascii="Times New Roman" w:hAnsi="Times New Roman" w:cs="Times New Roman"/>
          <w:color w:val="000000"/>
          <w:sz w:val="26"/>
          <w:szCs w:val="26"/>
        </w:rPr>
        <w:t>Сопровождает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 xml:space="preserve"> ПК «Регион»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A3A61" w:rsidRPr="00BA3A61" w:rsidRDefault="00BA3A61" w:rsidP="0013099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A61">
        <w:rPr>
          <w:rFonts w:ascii="Times New Roman" w:hAnsi="Times New Roman" w:cs="Times New Roman"/>
          <w:color w:val="000000"/>
          <w:sz w:val="26"/>
          <w:szCs w:val="26"/>
        </w:rPr>
        <w:t>Сопровождает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 xml:space="preserve"> Системы гарантированной доставки  ПК «Автоматизация процессов об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>мена информацией между РУ и ФУ»;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BA3A61" w:rsidRPr="00BA3A61" w:rsidRDefault="00BA3A61" w:rsidP="0013099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A61">
        <w:rPr>
          <w:rFonts w:ascii="Times New Roman" w:hAnsi="Times New Roman" w:cs="Times New Roman"/>
          <w:color w:val="000000"/>
          <w:sz w:val="26"/>
          <w:szCs w:val="26"/>
        </w:rPr>
        <w:t>Сопровождает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 xml:space="preserve"> Шлюз АИС «Налог»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A3A61" w:rsidRPr="00BA3A61" w:rsidRDefault="00BA3A61" w:rsidP="0013099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A61">
        <w:rPr>
          <w:rFonts w:ascii="Times New Roman" w:hAnsi="Times New Roman" w:cs="Times New Roman"/>
          <w:color w:val="000000"/>
          <w:sz w:val="26"/>
          <w:szCs w:val="26"/>
        </w:rPr>
        <w:t>Осуществляет загрузку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 xml:space="preserve"> данных от внешних источников</w:t>
      </w:r>
      <w:r w:rsidRPr="00BA3A61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 xml:space="preserve">Осуществляет резервное копирование в соответствии с действующими регламентами, </w:t>
      </w:r>
      <w:r w:rsidRPr="0013099F">
        <w:rPr>
          <w:rFonts w:ascii="Times New Roman" w:hAnsi="Times New Roman" w:cs="Times New Roman"/>
          <w:sz w:val="26"/>
          <w:szCs w:val="26"/>
        </w:rPr>
        <w:lastRenderedPageBreak/>
        <w:t>а также, в случаях необходимости, восстановление баз данных с резервных копий сопровождаемого программного обеспечения;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В установленные сроки готовит и предоставляет отчеты и ответы по запросам руководства;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Осуществляет взаимодействие с отделением пенсионного фонда и региональным отделением фонда социального страхования в части загрузки в АИС «Налог-3» направляемых ими сведений.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Консультирует пользователей по вопросам установки и сопровождения ПК в рамках своей компетенции;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Участвует в семинарах, совещаниях, «круглых столах»;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Проводит анализ состояния баз данных ИФНС по готовности перехода к функциональному блоку ФБ-3 АИС Налог-3 на основе выгрузки протоколов ИФНС; систематизирует данные;</w:t>
      </w:r>
    </w:p>
    <w:p w:rsidR="0013099F" w:rsidRPr="0013099F" w:rsidRDefault="0013099F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099F">
        <w:rPr>
          <w:rFonts w:ascii="Times New Roman" w:hAnsi="Times New Roman"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646E5A" w:rsidRPr="000421FC" w:rsidRDefault="0013099F" w:rsidP="0013099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 </w:t>
      </w:r>
      <w:r w:rsidR="00646E5A" w:rsidRPr="000421FC">
        <w:rPr>
          <w:rFonts w:cs="Times New Roman"/>
          <w:sz w:val="26"/>
          <w:szCs w:val="26"/>
        </w:rPr>
        <w:t>своевременно</w:t>
      </w:r>
      <w:r w:rsidR="00646E5A">
        <w:rPr>
          <w:rFonts w:cs="Times New Roman"/>
          <w:sz w:val="26"/>
          <w:szCs w:val="26"/>
        </w:rPr>
        <w:t>е</w:t>
      </w:r>
      <w:r w:rsidR="00646E5A" w:rsidRPr="000421FC">
        <w:rPr>
          <w:rFonts w:cs="Times New Roman"/>
          <w:sz w:val="26"/>
          <w:szCs w:val="26"/>
        </w:rPr>
        <w:t xml:space="preserve"> и качественно</w:t>
      </w:r>
      <w:r w:rsidR="00646E5A">
        <w:rPr>
          <w:rFonts w:cs="Times New Roman"/>
          <w:sz w:val="26"/>
          <w:szCs w:val="26"/>
        </w:rPr>
        <w:t>е исполнение поручений</w:t>
      </w:r>
      <w:r w:rsidR="00646E5A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646E5A" w:rsidRPr="000421FC" w:rsidRDefault="00646E5A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E5A" w:rsidRPr="000421FC" w:rsidRDefault="00646E5A" w:rsidP="00646E5A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46E5A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070297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Pr="007A71BC">
        <w:rPr>
          <w:rFonts w:cs="Times New Roman"/>
          <w:sz w:val="26"/>
          <w:szCs w:val="26"/>
        </w:rPr>
        <w:t>имеет право: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46E5A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 w:rsidR="00463DCD">
        <w:rPr>
          <w:rFonts w:eastAsia="Times New Roman" w:cs="Times New Roman"/>
          <w:sz w:val="26"/>
          <w:szCs w:val="26"/>
          <w:lang w:eastAsia="ru-RU"/>
        </w:rPr>
        <w:t>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070297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</w:t>
      </w:r>
      <w:r w:rsidR="00463DCD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46E5A">
        <w:rPr>
          <w:rFonts w:cs="Times New Roman"/>
          <w:sz w:val="26"/>
          <w:szCs w:val="26"/>
        </w:rPr>
        <w:t>за разглашение налоговой тайны, иной информации</w:t>
      </w:r>
      <w:r w:rsidRPr="007A71BC">
        <w:rPr>
          <w:rFonts w:cs="Times New Roman"/>
          <w:sz w:val="26"/>
          <w:szCs w:val="26"/>
        </w:rPr>
        <w:t>, ставшей ему известной в связи с исполнением должностных обязанностей;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7A71BC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846" w:rsidRDefault="00646E5A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D4308" w:rsidRDefault="00DD4308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DE4846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90177F">
        <w:rPr>
          <w:rFonts w:cs="Times New Roman"/>
          <w:b/>
          <w:sz w:val="26"/>
          <w:szCs w:val="26"/>
        </w:rPr>
        <w:t xml:space="preserve"> </w:t>
      </w:r>
      <w:r w:rsidR="00070297">
        <w:rPr>
          <w:rFonts w:cs="Times New Roman"/>
          <w:b/>
          <w:sz w:val="26"/>
          <w:szCs w:val="26"/>
        </w:rPr>
        <w:t>главный</w:t>
      </w:r>
      <w:r w:rsidR="00DE4846" w:rsidRPr="00DE4846">
        <w:rPr>
          <w:rFonts w:cs="Times New Roman"/>
          <w:b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13099F" w:rsidRPr="0013099F" w:rsidRDefault="00EF10F8" w:rsidP="001309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9129AC" w:rsidRPr="006A4E69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070297" w:rsidRPr="006A4E69">
        <w:rPr>
          <w:rFonts w:ascii="Times New Roman" w:hAnsi="Times New Roman" w:cs="Times New Roman"/>
          <w:sz w:val="26"/>
          <w:szCs w:val="26"/>
        </w:rPr>
        <w:t>главный</w:t>
      </w:r>
      <w:r w:rsidR="00DE4846" w:rsidRPr="006A4E6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E4846" w:rsidRPr="006A4E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29AC" w:rsidRPr="006A4E69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6A4E69">
        <w:rPr>
          <w:rFonts w:ascii="Times New Roman" w:eastAsia="Calibri" w:hAnsi="Times New Roman" w:cs="Times New Roman"/>
          <w:sz w:val="26"/>
          <w:szCs w:val="26"/>
        </w:rPr>
        <w:t xml:space="preserve">о вопросам </w:t>
      </w:r>
      <w:r w:rsidR="0013099F" w:rsidRPr="006A4E69">
        <w:rPr>
          <w:rFonts w:ascii="Times New Roman" w:hAnsi="Times New Roman" w:cs="Times New Roman"/>
          <w:sz w:val="26"/>
          <w:szCs w:val="26"/>
        </w:rPr>
        <w:t>мотивации установки новых версий ПО,обращения в службы технической поддержки (СТП) по вопросам эксплуатации программных комплексов.</w:t>
      </w:r>
    </w:p>
    <w:p w:rsidR="00DA7B9C" w:rsidRPr="00B86305" w:rsidRDefault="00DA7B9C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90177F">
        <w:rPr>
          <w:rFonts w:cs="Times New Roman"/>
          <w:b/>
          <w:sz w:val="26"/>
          <w:szCs w:val="26"/>
        </w:rPr>
        <w:t xml:space="preserve">которым </w:t>
      </w:r>
      <w:r w:rsidR="00070297">
        <w:rPr>
          <w:rFonts w:cs="Times New Roman"/>
          <w:b/>
          <w:sz w:val="26"/>
          <w:szCs w:val="26"/>
        </w:rPr>
        <w:t>главный</w:t>
      </w:r>
      <w:r w:rsidR="00DE4846" w:rsidRPr="00DE4846">
        <w:rPr>
          <w:rFonts w:cs="Times New Roman"/>
          <w:b/>
          <w:sz w:val="26"/>
          <w:szCs w:val="26"/>
        </w:rPr>
        <w:t xml:space="preserve"> специалист-эксперт</w:t>
      </w:r>
      <w:r w:rsidR="00DE4846" w:rsidRPr="0090177F">
        <w:rPr>
          <w:rFonts w:cs="Times New Roman"/>
          <w:b/>
          <w:sz w:val="26"/>
          <w:szCs w:val="26"/>
        </w:rPr>
        <w:t xml:space="preserve"> </w:t>
      </w:r>
      <w:r w:rsidRPr="0090177F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413A4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70297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DE484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070297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DE484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D3338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D54AF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информационных технологий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85C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В.А. Фадеев</w:t>
      </w: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3099F" w:rsidRPr="009607BE" w:rsidRDefault="0013099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412" w:rsidRDefault="00C90412" w:rsidP="00EA6485">
      <w:r>
        <w:separator/>
      </w:r>
    </w:p>
  </w:endnote>
  <w:endnote w:type="continuationSeparator" w:id="0">
    <w:p w:rsidR="00C90412" w:rsidRDefault="00C9041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412" w:rsidRDefault="00C90412" w:rsidP="00EA6485">
      <w:r>
        <w:separator/>
      </w:r>
    </w:p>
  </w:footnote>
  <w:footnote w:type="continuationSeparator" w:id="0">
    <w:p w:rsidR="00C90412" w:rsidRDefault="00C9041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216C" w:rsidRPr="00B310A4" w:rsidRDefault="000C651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E216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3A6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E216C" w:rsidRPr="00B310A4" w:rsidRDefault="002E216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297"/>
    <w:rsid w:val="00070D4C"/>
    <w:rsid w:val="00070E27"/>
    <w:rsid w:val="00075370"/>
    <w:rsid w:val="00092DB7"/>
    <w:rsid w:val="000A24CC"/>
    <w:rsid w:val="000A292F"/>
    <w:rsid w:val="000A3554"/>
    <w:rsid w:val="000B335B"/>
    <w:rsid w:val="000C5876"/>
    <w:rsid w:val="000C651E"/>
    <w:rsid w:val="000C6EFA"/>
    <w:rsid w:val="00103D5E"/>
    <w:rsid w:val="00110415"/>
    <w:rsid w:val="001130C3"/>
    <w:rsid w:val="001158C8"/>
    <w:rsid w:val="00122E85"/>
    <w:rsid w:val="0013099F"/>
    <w:rsid w:val="00131923"/>
    <w:rsid w:val="00153D8E"/>
    <w:rsid w:val="00164C30"/>
    <w:rsid w:val="00170DC1"/>
    <w:rsid w:val="00194DA1"/>
    <w:rsid w:val="001A3476"/>
    <w:rsid w:val="001A3FB9"/>
    <w:rsid w:val="001A40B3"/>
    <w:rsid w:val="001D305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2E216C"/>
    <w:rsid w:val="00304578"/>
    <w:rsid w:val="00316D6F"/>
    <w:rsid w:val="00330871"/>
    <w:rsid w:val="00334E13"/>
    <w:rsid w:val="00336551"/>
    <w:rsid w:val="00343095"/>
    <w:rsid w:val="0034526D"/>
    <w:rsid w:val="0035016D"/>
    <w:rsid w:val="003540DA"/>
    <w:rsid w:val="00370E60"/>
    <w:rsid w:val="003A1F6E"/>
    <w:rsid w:val="003A446A"/>
    <w:rsid w:val="003A7278"/>
    <w:rsid w:val="003B3D3F"/>
    <w:rsid w:val="003B406B"/>
    <w:rsid w:val="003C5FD1"/>
    <w:rsid w:val="003D574A"/>
    <w:rsid w:val="003D77E9"/>
    <w:rsid w:val="003E5F07"/>
    <w:rsid w:val="003E7E14"/>
    <w:rsid w:val="004135A9"/>
    <w:rsid w:val="00413A4C"/>
    <w:rsid w:val="00427F3F"/>
    <w:rsid w:val="0044276B"/>
    <w:rsid w:val="0045179F"/>
    <w:rsid w:val="0046183D"/>
    <w:rsid w:val="00462658"/>
    <w:rsid w:val="00463DCD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01C01"/>
    <w:rsid w:val="00572F9D"/>
    <w:rsid w:val="005856AA"/>
    <w:rsid w:val="005864B7"/>
    <w:rsid w:val="005B11E2"/>
    <w:rsid w:val="005B1258"/>
    <w:rsid w:val="005C2A1A"/>
    <w:rsid w:val="005E6D2C"/>
    <w:rsid w:val="005E6F31"/>
    <w:rsid w:val="00601182"/>
    <w:rsid w:val="0060771C"/>
    <w:rsid w:val="006409EE"/>
    <w:rsid w:val="00646E5A"/>
    <w:rsid w:val="0065447F"/>
    <w:rsid w:val="006747F6"/>
    <w:rsid w:val="00687167"/>
    <w:rsid w:val="0069001C"/>
    <w:rsid w:val="00690B2D"/>
    <w:rsid w:val="006A3BA2"/>
    <w:rsid w:val="006A4E69"/>
    <w:rsid w:val="006B38B6"/>
    <w:rsid w:val="006B79DB"/>
    <w:rsid w:val="006C73DA"/>
    <w:rsid w:val="006D5888"/>
    <w:rsid w:val="006F23AA"/>
    <w:rsid w:val="006F3EFB"/>
    <w:rsid w:val="006F7692"/>
    <w:rsid w:val="00714AE3"/>
    <w:rsid w:val="00725F6F"/>
    <w:rsid w:val="0073371C"/>
    <w:rsid w:val="00735EA7"/>
    <w:rsid w:val="00737771"/>
    <w:rsid w:val="007404B0"/>
    <w:rsid w:val="00763CCB"/>
    <w:rsid w:val="007772F6"/>
    <w:rsid w:val="00786BA1"/>
    <w:rsid w:val="007949E9"/>
    <w:rsid w:val="007A7DB0"/>
    <w:rsid w:val="007C05C5"/>
    <w:rsid w:val="007C17A8"/>
    <w:rsid w:val="007D4DBE"/>
    <w:rsid w:val="007E4325"/>
    <w:rsid w:val="00810D38"/>
    <w:rsid w:val="0084394A"/>
    <w:rsid w:val="0085364E"/>
    <w:rsid w:val="00855544"/>
    <w:rsid w:val="00881E11"/>
    <w:rsid w:val="008B3713"/>
    <w:rsid w:val="008B4A61"/>
    <w:rsid w:val="008E7BF2"/>
    <w:rsid w:val="008F029A"/>
    <w:rsid w:val="008F1886"/>
    <w:rsid w:val="008F4A98"/>
    <w:rsid w:val="008F5674"/>
    <w:rsid w:val="008F63A9"/>
    <w:rsid w:val="0090177F"/>
    <w:rsid w:val="00905F82"/>
    <w:rsid w:val="009129AC"/>
    <w:rsid w:val="00940C2B"/>
    <w:rsid w:val="00942D85"/>
    <w:rsid w:val="009510FE"/>
    <w:rsid w:val="00954D88"/>
    <w:rsid w:val="009573B5"/>
    <w:rsid w:val="00960679"/>
    <w:rsid w:val="009607BE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6092C"/>
    <w:rsid w:val="00A669E5"/>
    <w:rsid w:val="00A70AE2"/>
    <w:rsid w:val="00A73786"/>
    <w:rsid w:val="00A87DF2"/>
    <w:rsid w:val="00A9231B"/>
    <w:rsid w:val="00AC1C93"/>
    <w:rsid w:val="00AC4E35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7009"/>
    <w:rsid w:val="00B71DBB"/>
    <w:rsid w:val="00B8021A"/>
    <w:rsid w:val="00B828F0"/>
    <w:rsid w:val="00B86305"/>
    <w:rsid w:val="00B97FF1"/>
    <w:rsid w:val="00BA3A61"/>
    <w:rsid w:val="00BF04B9"/>
    <w:rsid w:val="00BF6176"/>
    <w:rsid w:val="00C3383C"/>
    <w:rsid w:val="00C339AD"/>
    <w:rsid w:val="00C45772"/>
    <w:rsid w:val="00C522AC"/>
    <w:rsid w:val="00C52BF4"/>
    <w:rsid w:val="00C651F2"/>
    <w:rsid w:val="00C71173"/>
    <w:rsid w:val="00C777A4"/>
    <w:rsid w:val="00C85C80"/>
    <w:rsid w:val="00C90412"/>
    <w:rsid w:val="00CD06CB"/>
    <w:rsid w:val="00CE4BFB"/>
    <w:rsid w:val="00CF776E"/>
    <w:rsid w:val="00D21227"/>
    <w:rsid w:val="00D35F06"/>
    <w:rsid w:val="00D5484F"/>
    <w:rsid w:val="00D54AF8"/>
    <w:rsid w:val="00D77633"/>
    <w:rsid w:val="00D80301"/>
    <w:rsid w:val="00D81413"/>
    <w:rsid w:val="00DA7B9C"/>
    <w:rsid w:val="00DB1A39"/>
    <w:rsid w:val="00DB339F"/>
    <w:rsid w:val="00DC270C"/>
    <w:rsid w:val="00DC3746"/>
    <w:rsid w:val="00DD4308"/>
    <w:rsid w:val="00DE2822"/>
    <w:rsid w:val="00DE2FAA"/>
    <w:rsid w:val="00DE4846"/>
    <w:rsid w:val="00DF31B1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39B6"/>
    <w:rsid w:val="00E8637D"/>
    <w:rsid w:val="00E95EB5"/>
    <w:rsid w:val="00EA6485"/>
    <w:rsid w:val="00EC46C4"/>
    <w:rsid w:val="00EE1BE8"/>
    <w:rsid w:val="00EE5B56"/>
    <w:rsid w:val="00EF10F8"/>
    <w:rsid w:val="00F03599"/>
    <w:rsid w:val="00F2539A"/>
    <w:rsid w:val="00F35394"/>
    <w:rsid w:val="00F42E0D"/>
    <w:rsid w:val="00F56536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FE5CE-FD3D-4DC9-A5EB-D34B18BD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2863</Words>
  <Characters>16322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7300_SVC_SQL2000</cp:lastModifiedBy>
  <cp:revision>2</cp:revision>
  <cp:lastPrinted>2017-10-26T09:10:00Z</cp:lastPrinted>
  <dcterms:created xsi:type="dcterms:W3CDTF">2018-10-24T05:09:00Z</dcterms:created>
  <dcterms:modified xsi:type="dcterms:W3CDTF">2018-10-24T05:09:00Z</dcterms:modified>
</cp:coreProperties>
</file>